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37195B07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5BCBABA8" w14:textId="77777777" w:rsidR="006C4821" w:rsidRPr="006C4821" w:rsidRDefault="006C4821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43C6E7A1" w14:textId="77777777" w:rsidR="001D6269" w:rsidRPr="00E55748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E55748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E55748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E55748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E55748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E55748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E5574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2D1E9798" w:rsidR="001D6269" w:rsidRPr="00E55748" w:rsidRDefault="00E55748" w:rsidP="0040560B">
      <w:pPr>
        <w:jc w:val="right"/>
        <w:rPr>
          <w:rFonts w:ascii="Arial" w:hAnsi="Arial"/>
          <w:b/>
          <w:szCs w:val="24"/>
          <w:lang w:val="bg-BG"/>
        </w:rPr>
      </w:pPr>
      <w:r w:rsidRPr="00E55748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Pr="00E55748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E55748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55953B60" w:rsidR="001D6269" w:rsidRPr="00E55748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E55748" w:rsidRPr="00E55748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711</w:t>
      </w:r>
    </w:p>
    <w:p w14:paraId="560FFC16" w14:textId="77777777" w:rsidR="001D6269" w:rsidRPr="00E55748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4BC2C643" w:rsidR="001D6269" w:rsidRPr="00E55748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E55748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E55748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E55748" w:rsidRPr="00E55748">
        <w:rPr>
          <w:rFonts w:ascii="Times New Roman" w:hAnsi="Times New Roman"/>
          <w:b/>
          <w:sz w:val="30"/>
          <w:szCs w:val="30"/>
          <w:lang w:val="bg-BG"/>
        </w:rPr>
        <w:t>22</w:t>
      </w:r>
      <w:r w:rsidR="001D6269" w:rsidRPr="00E55748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E55748" w:rsidRPr="00E55748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1D6269" w:rsidRPr="00E55748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CD33DB" w:rsidRPr="00E55748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 w:rsidRPr="00E55748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E55748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E55748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E55748" w:rsidRDefault="009F2CC6">
      <w:pPr>
        <w:rPr>
          <w:rFonts w:ascii="Times New Roman" w:hAnsi="Times New Roman"/>
          <w:b/>
          <w:lang w:val="bg-BG"/>
        </w:rPr>
      </w:pPr>
    </w:p>
    <w:p w14:paraId="74EA684F" w14:textId="77777777" w:rsidR="00DB238A" w:rsidRPr="00E55748" w:rsidRDefault="00DB238A">
      <w:pPr>
        <w:rPr>
          <w:rFonts w:ascii="Times New Roman" w:hAnsi="Times New Roman"/>
          <w:b/>
          <w:lang w:val="bg-BG"/>
        </w:rPr>
      </w:pPr>
    </w:p>
    <w:p w14:paraId="5FB09D8D" w14:textId="2F3DDF16" w:rsidR="00891781" w:rsidRPr="00E55748" w:rsidRDefault="001D6269" w:rsidP="004D7D9E">
      <w:pPr>
        <w:tabs>
          <w:tab w:val="left" w:pos="8647"/>
          <w:tab w:val="left" w:pos="9356"/>
        </w:tabs>
        <w:spacing w:line="276" w:lineRule="auto"/>
        <w:ind w:left="1701" w:right="709" w:hanging="567"/>
        <w:jc w:val="both"/>
        <w:rPr>
          <w:rFonts w:ascii="Arial" w:hAnsi="Arial"/>
          <w:b/>
          <w:smallCaps/>
          <w:sz w:val="26"/>
          <w:szCs w:val="26"/>
          <w:lang w:val="bg-BG"/>
        </w:rPr>
      </w:pPr>
      <w:r w:rsidRPr="00E55748">
        <w:rPr>
          <w:rFonts w:ascii="NewSaturionCyr" w:hAnsi="NewSaturionCyr"/>
          <w:b/>
          <w:smallCaps/>
          <w:sz w:val="28"/>
          <w:szCs w:val="28"/>
          <w:lang w:val="bg-BG"/>
        </w:rPr>
        <w:t>ЗА</w:t>
      </w:r>
      <w:r w:rsidRPr="00E55748">
        <w:rPr>
          <w:rFonts w:ascii="NewSaturionCyr" w:hAnsi="NewSaturionCyr"/>
          <w:b/>
          <w:smallCaps/>
          <w:sz w:val="26"/>
          <w:szCs w:val="26"/>
          <w:lang w:val="bg-BG"/>
        </w:rPr>
        <w:t xml:space="preserve"> </w:t>
      </w:r>
      <w:r w:rsidR="00C00BC7" w:rsidRPr="00E55748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одобряване на помощ на кандидатите по Програмата за хуманитарно подпомагане на разселени лица от Украйна с предоставена временна закрила в Република България, приета с Решение № 317 на Министерския съвет от 2022 г., изменена и допълнена с </w:t>
      </w:r>
      <w:r w:rsidR="004D7D9E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>р</w:t>
      </w:r>
      <w:r w:rsidR="00C00BC7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>ешения на Министерския съвет № 535, 665, 856, 909, 963 и 1038 от 2022 г.</w:t>
      </w:r>
      <w:r w:rsidR="004D7D9E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>,</w:t>
      </w:r>
      <w:r w:rsidR="00C00BC7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 xml:space="preserve"> </w:t>
      </w:r>
      <w:r w:rsidR="00DF0BA3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br/>
      </w:r>
      <w:r w:rsidR="00C00BC7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 xml:space="preserve">№ 141, 212, 323, 400, 454, 660 и 939 от 2023 г., </w:t>
      </w:r>
      <w:r w:rsidR="004D7D9E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br/>
      </w:r>
      <w:r w:rsidR="00C00BC7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>№ 297, 554 и 890 от 2024 г.</w:t>
      </w:r>
      <w:r w:rsidR="00C00BC7" w:rsidRPr="00E55748">
        <w:rPr>
          <w:rFonts w:ascii="Arial" w:hAnsi="Arial" w:cs="Arial"/>
          <w:b/>
          <w:bCs/>
          <w:smallCaps/>
          <w:sz w:val="28"/>
          <w:szCs w:val="28"/>
          <w:lang w:val="bg-BG" w:eastAsia="bg-BG"/>
        </w:rPr>
        <w:t xml:space="preserve"> </w:t>
      </w:r>
      <w:r w:rsidR="00C00BC7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 xml:space="preserve">и № 115 и 201 от </w:t>
      </w:r>
      <w:r w:rsidR="004D7D9E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br/>
      </w:r>
      <w:r w:rsidR="00C00BC7" w:rsidRPr="00E55748">
        <w:rPr>
          <w:rFonts w:ascii="Arial" w:hAnsi="Arial" w:cs="Arial"/>
          <w:b/>
          <w:bCs/>
          <w:iCs/>
          <w:smallCaps/>
          <w:sz w:val="28"/>
          <w:szCs w:val="28"/>
          <w:lang w:val="bg-BG" w:eastAsia="bg-BG"/>
        </w:rPr>
        <w:t xml:space="preserve">2025 г., </w:t>
      </w:r>
      <w:r w:rsidR="00C00BC7" w:rsidRPr="00E55748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съгласно </w:t>
      </w:r>
      <w:r w:rsidR="004D7D9E" w:rsidRPr="00E55748">
        <w:rPr>
          <w:rFonts w:ascii="Arial" w:hAnsi="Arial" w:cs="Arial"/>
          <w:b/>
          <w:bCs/>
          <w:smallCaps/>
          <w:sz w:val="28"/>
          <w:szCs w:val="28"/>
          <w:lang w:val="bg-BG"/>
        </w:rPr>
        <w:t>С</w:t>
      </w:r>
      <w:r w:rsidR="00C00BC7" w:rsidRPr="00E55748">
        <w:rPr>
          <w:rFonts w:ascii="Arial" w:hAnsi="Arial" w:cs="Arial"/>
          <w:b/>
          <w:bCs/>
          <w:smallCaps/>
          <w:sz w:val="28"/>
          <w:szCs w:val="28"/>
          <w:lang w:val="bg-BG"/>
        </w:rPr>
        <w:t>писък № 27</w:t>
      </w:r>
    </w:p>
    <w:p w14:paraId="3012945B" w14:textId="77777777" w:rsidR="008B1025" w:rsidRPr="00E55748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53D225D9" w14:textId="77777777" w:rsidR="008B1025" w:rsidRPr="00E55748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002D7EA" w14:textId="77777777" w:rsidR="001D6269" w:rsidRPr="00E55748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Pr="00E55748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E55748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E55748" w:rsidRDefault="001F7504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6E082043" w14:textId="77777777" w:rsidR="00C6062F" w:rsidRPr="00E55748" w:rsidRDefault="00C6062F">
      <w:pPr>
        <w:jc w:val="center"/>
        <w:rPr>
          <w:rFonts w:ascii="Times New Roman" w:hAnsi="Times New Roman"/>
          <w:b/>
          <w:spacing w:val="40"/>
          <w:szCs w:val="24"/>
          <w:lang w:val="bg-BG"/>
        </w:rPr>
      </w:pPr>
    </w:p>
    <w:p w14:paraId="42DC6BD9" w14:textId="263330F9" w:rsidR="00C00BC7" w:rsidRPr="00E55748" w:rsidRDefault="00C00BC7" w:rsidP="00884D24">
      <w:pPr>
        <w:numPr>
          <w:ilvl w:val="0"/>
          <w:numId w:val="19"/>
        </w:numPr>
        <w:tabs>
          <w:tab w:val="left" w:pos="1560"/>
        </w:tabs>
        <w:spacing w:after="120" w:line="360" w:lineRule="auto"/>
        <w:ind w:left="0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E55748">
        <w:rPr>
          <w:rFonts w:ascii="Arial" w:hAnsi="Arial" w:cs="Arial"/>
          <w:sz w:val="28"/>
          <w:szCs w:val="28"/>
          <w:lang w:val="bg-BG"/>
        </w:rPr>
        <w:t>Одобрява предоставянето на помощ на лица, предоставили нощувка по Програма за хуманитарно подпомагане на разселени лица от Украйна с предоставена временна закрила в Република България за периодите от 1</w:t>
      </w:r>
      <w:r w:rsidR="00884D24" w:rsidRPr="00E55748">
        <w:rPr>
          <w:rFonts w:ascii="Arial" w:hAnsi="Arial" w:cs="Arial"/>
          <w:sz w:val="28"/>
          <w:szCs w:val="28"/>
          <w:lang w:val="bg-BG"/>
        </w:rPr>
        <w:t xml:space="preserve"> септември </w:t>
      </w:r>
      <w:r w:rsidRPr="00E55748">
        <w:rPr>
          <w:rFonts w:ascii="Arial" w:hAnsi="Arial" w:cs="Arial"/>
          <w:sz w:val="28"/>
          <w:szCs w:val="28"/>
          <w:lang w:val="bg-BG"/>
        </w:rPr>
        <w:t xml:space="preserve">2024 г. до </w:t>
      </w:r>
      <w:r w:rsidR="00884D24" w:rsidRPr="00E55748">
        <w:rPr>
          <w:rFonts w:ascii="Arial" w:hAnsi="Arial" w:cs="Arial"/>
          <w:sz w:val="28"/>
          <w:szCs w:val="28"/>
          <w:lang w:val="bg-BG"/>
        </w:rPr>
        <w:br/>
      </w:r>
      <w:r w:rsidRPr="00E55748">
        <w:rPr>
          <w:rFonts w:ascii="Arial" w:hAnsi="Arial" w:cs="Arial"/>
          <w:sz w:val="28"/>
          <w:szCs w:val="28"/>
          <w:lang w:val="bg-BG"/>
        </w:rPr>
        <w:t>30</w:t>
      </w:r>
      <w:r w:rsidR="00884D24" w:rsidRPr="00E55748">
        <w:rPr>
          <w:rFonts w:ascii="Arial" w:hAnsi="Arial" w:cs="Arial"/>
          <w:sz w:val="28"/>
          <w:szCs w:val="28"/>
          <w:lang w:val="bg-BG"/>
        </w:rPr>
        <w:t xml:space="preserve"> септември </w:t>
      </w:r>
      <w:r w:rsidRPr="00E55748">
        <w:rPr>
          <w:rFonts w:ascii="Arial" w:hAnsi="Arial" w:cs="Arial"/>
          <w:sz w:val="28"/>
          <w:szCs w:val="28"/>
          <w:lang w:val="bg-BG"/>
        </w:rPr>
        <w:t>2024 г. и от 1</w:t>
      </w:r>
      <w:r w:rsidR="00884D24" w:rsidRPr="00E55748">
        <w:rPr>
          <w:rFonts w:ascii="Arial" w:hAnsi="Arial" w:cs="Arial"/>
          <w:sz w:val="28"/>
          <w:szCs w:val="28"/>
          <w:lang w:val="bg-BG"/>
        </w:rPr>
        <w:t xml:space="preserve"> октомври </w:t>
      </w:r>
      <w:r w:rsidRPr="00E55748">
        <w:rPr>
          <w:rFonts w:ascii="Arial" w:hAnsi="Arial" w:cs="Arial"/>
          <w:sz w:val="28"/>
          <w:szCs w:val="28"/>
          <w:lang w:val="bg-BG"/>
        </w:rPr>
        <w:t>2024 г. до 31</w:t>
      </w:r>
      <w:r w:rsidR="00884D24" w:rsidRPr="00E55748">
        <w:rPr>
          <w:rFonts w:ascii="Arial" w:hAnsi="Arial" w:cs="Arial"/>
          <w:sz w:val="28"/>
          <w:szCs w:val="28"/>
          <w:lang w:val="bg-BG"/>
        </w:rPr>
        <w:t xml:space="preserve"> октомври </w:t>
      </w:r>
      <w:r w:rsidRPr="00E55748">
        <w:rPr>
          <w:rFonts w:ascii="Arial" w:hAnsi="Arial" w:cs="Arial"/>
          <w:sz w:val="28"/>
          <w:szCs w:val="28"/>
          <w:lang w:val="bg-BG"/>
        </w:rPr>
        <w:t xml:space="preserve">2024 г. съгласно </w:t>
      </w:r>
      <w:r w:rsidR="00884D24" w:rsidRPr="00E55748">
        <w:rPr>
          <w:rFonts w:ascii="Arial" w:hAnsi="Arial" w:cs="Arial"/>
          <w:sz w:val="28"/>
          <w:szCs w:val="28"/>
          <w:lang w:val="bg-BG"/>
        </w:rPr>
        <w:t>С</w:t>
      </w:r>
      <w:r w:rsidRPr="00E55748">
        <w:rPr>
          <w:rFonts w:ascii="Arial" w:hAnsi="Arial" w:cs="Arial"/>
          <w:sz w:val="28"/>
          <w:szCs w:val="28"/>
          <w:lang w:val="bg-BG"/>
        </w:rPr>
        <w:t xml:space="preserve">писък № 27, </w:t>
      </w:r>
      <w:r w:rsidR="00884D24" w:rsidRPr="00E55748">
        <w:rPr>
          <w:rFonts w:ascii="Arial" w:hAnsi="Arial" w:cs="Arial"/>
          <w:sz w:val="28"/>
          <w:szCs w:val="28"/>
          <w:lang w:val="bg-BG"/>
        </w:rPr>
        <w:t>за</w:t>
      </w:r>
      <w:r w:rsidRPr="00E55748">
        <w:rPr>
          <w:rFonts w:ascii="Arial" w:hAnsi="Arial" w:cs="Arial"/>
          <w:sz w:val="28"/>
          <w:szCs w:val="28"/>
          <w:lang w:val="bg-BG"/>
        </w:rPr>
        <w:t>едно с преразгледани проектни предложения за периода от 1</w:t>
      </w:r>
      <w:r w:rsidR="00884D24" w:rsidRPr="00E55748">
        <w:rPr>
          <w:rFonts w:ascii="Arial" w:hAnsi="Arial" w:cs="Arial"/>
          <w:sz w:val="28"/>
          <w:szCs w:val="28"/>
          <w:lang w:val="bg-BG"/>
        </w:rPr>
        <w:t xml:space="preserve"> август </w:t>
      </w:r>
      <w:r w:rsidRPr="00E55748">
        <w:rPr>
          <w:rFonts w:ascii="Arial" w:hAnsi="Arial" w:cs="Arial"/>
          <w:sz w:val="28"/>
          <w:szCs w:val="28"/>
          <w:lang w:val="bg-BG"/>
        </w:rPr>
        <w:t>2024 г. до 31</w:t>
      </w:r>
      <w:r w:rsidR="00884D24" w:rsidRPr="00E55748">
        <w:rPr>
          <w:rFonts w:ascii="Arial" w:hAnsi="Arial" w:cs="Arial"/>
          <w:sz w:val="28"/>
          <w:szCs w:val="28"/>
          <w:lang w:val="bg-BG"/>
        </w:rPr>
        <w:t xml:space="preserve"> август </w:t>
      </w:r>
      <w:r w:rsidRPr="00E55748">
        <w:rPr>
          <w:rFonts w:ascii="Arial" w:hAnsi="Arial" w:cs="Arial"/>
          <w:sz w:val="28"/>
          <w:szCs w:val="28"/>
          <w:lang w:val="bg-BG"/>
        </w:rPr>
        <w:t xml:space="preserve">2024 г. по </w:t>
      </w:r>
      <w:r w:rsidR="00884D24" w:rsidRPr="00E55748">
        <w:rPr>
          <w:rFonts w:ascii="Arial" w:hAnsi="Arial" w:cs="Arial"/>
          <w:sz w:val="28"/>
          <w:szCs w:val="28"/>
          <w:lang w:val="bg-BG"/>
        </w:rPr>
        <w:t>С</w:t>
      </w:r>
      <w:r w:rsidRPr="00E55748">
        <w:rPr>
          <w:rFonts w:ascii="Arial" w:hAnsi="Arial" w:cs="Arial"/>
          <w:sz w:val="28"/>
          <w:szCs w:val="28"/>
          <w:lang w:val="bg-BG"/>
        </w:rPr>
        <w:t xml:space="preserve">писък № 26, одобрен с Решение № 313 на Министерския съвет от 2025 г.  </w:t>
      </w:r>
    </w:p>
    <w:p w14:paraId="4499B8D7" w14:textId="77777777" w:rsidR="00884D24" w:rsidRPr="00E55748" w:rsidRDefault="00884D24" w:rsidP="00884D24">
      <w:pPr>
        <w:tabs>
          <w:tab w:val="left" w:pos="1560"/>
        </w:tabs>
        <w:spacing w:after="120" w:line="360" w:lineRule="auto"/>
        <w:ind w:left="1134"/>
        <w:jc w:val="both"/>
        <w:rPr>
          <w:rFonts w:ascii="Arial" w:hAnsi="Arial" w:cs="Arial"/>
          <w:sz w:val="28"/>
          <w:szCs w:val="28"/>
          <w:lang w:val="bg-BG"/>
        </w:rPr>
      </w:pPr>
    </w:p>
    <w:p w14:paraId="1D223428" w14:textId="77777777" w:rsidR="00C00BC7" w:rsidRPr="00E55748" w:rsidRDefault="00C00BC7" w:rsidP="00884D24">
      <w:pPr>
        <w:pStyle w:val="ListParagraph"/>
        <w:numPr>
          <w:ilvl w:val="0"/>
          <w:numId w:val="19"/>
        </w:numPr>
        <w:tabs>
          <w:tab w:val="left" w:pos="1560"/>
        </w:tabs>
        <w:spacing w:line="360" w:lineRule="auto"/>
        <w:ind w:left="0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E55748">
        <w:rPr>
          <w:rFonts w:ascii="Arial" w:hAnsi="Arial" w:cs="Arial"/>
          <w:sz w:val="28"/>
          <w:szCs w:val="28"/>
          <w:lang w:val="bg-BG"/>
        </w:rPr>
        <w:lastRenderedPageBreak/>
        <w:t xml:space="preserve">Възлага изпълнението на решението на министъра на туризма. </w:t>
      </w:r>
    </w:p>
    <w:p w14:paraId="4437B195" w14:textId="73A42CBA" w:rsidR="00C00BC7" w:rsidRPr="00E55748" w:rsidRDefault="00C00BC7" w:rsidP="00884D24">
      <w:pPr>
        <w:pStyle w:val="ListParagraph"/>
        <w:numPr>
          <w:ilvl w:val="0"/>
          <w:numId w:val="19"/>
        </w:numPr>
        <w:tabs>
          <w:tab w:val="left" w:pos="1560"/>
        </w:tabs>
        <w:spacing w:line="360" w:lineRule="auto"/>
        <w:ind w:left="0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E55748">
        <w:rPr>
          <w:rFonts w:ascii="Arial" w:hAnsi="Arial" w:cs="Arial"/>
          <w:sz w:val="28"/>
          <w:szCs w:val="28"/>
          <w:lang w:val="bg-BG"/>
        </w:rPr>
        <w:t>При публикуване на настоящото решение в информационната система за правна информация на Министерски</w:t>
      </w:r>
      <w:r w:rsidR="00884D24" w:rsidRPr="00E55748">
        <w:rPr>
          <w:rFonts w:ascii="Arial" w:hAnsi="Arial" w:cs="Arial"/>
          <w:sz w:val="28"/>
          <w:szCs w:val="28"/>
          <w:lang w:val="bg-BG"/>
        </w:rPr>
        <w:t>я</w:t>
      </w:r>
      <w:r w:rsidRPr="00E55748">
        <w:rPr>
          <w:rFonts w:ascii="Arial" w:hAnsi="Arial" w:cs="Arial"/>
          <w:sz w:val="28"/>
          <w:szCs w:val="28"/>
          <w:lang w:val="bg-BG"/>
        </w:rPr>
        <w:t xml:space="preserve"> съвет в Списък № 27 да бъдат заличени личните данни в третата колона съгласно Регламент (EC) 2016/ 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данните).</w:t>
      </w:r>
    </w:p>
    <w:p w14:paraId="0C1E80E8" w14:textId="77777777" w:rsidR="00F322F9" w:rsidRPr="00E55748" w:rsidRDefault="00F322F9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799039D" w14:textId="77777777" w:rsidR="00884D24" w:rsidRPr="00E55748" w:rsidRDefault="00884D24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94401F3" w14:textId="77777777" w:rsidR="009F2CC6" w:rsidRPr="00E55748" w:rsidRDefault="009F2CC6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D8EB7F2" w14:textId="77777777" w:rsidR="00E55748" w:rsidRPr="00E55748" w:rsidRDefault="00E55748">
      <w:pPr>
        <w:ind w:firstLine="1134"/>
        <w:rPr>
          <w:rFonts w:ascii="Arial" w:hAnsi="Arial"/>
          <w:b/>
          <w:szCs w:val="24"/>
          <w:lang w:val="bg-BG"/>
        </w:rPr>
      </w:pPr>
      <w:r w:rsidRPr="00E55748">
        <w:rPr>
          <w:rFonts w:ascii="Arial" w:hAnsi="Arial"/>
          <w:b/>
          <w:szCs w:val="24"/>
          <w:lang w:val="bg-BG"/>
        </w:rPr>
        <w:t>ЗА МИНИСТЪР-ПРЕДСЕДАТЕЛ: /п/ Томислав Дончев</w:t>
      </w:r>
    </w:p>
    <w:p w14:paraId="373377B6" w14:textId="77777777" w:rsidR="00E55748" w:rsidRPr="00E55748" w:rsidRDefault="00E55748">
      <w:pPr>
        <w:ind w:firstLine="1134"/>
        <w:rPr>
          <w:rFonts w:ascii="Arial" w:hAnsi="Arial"/>
          <w:b/>
          <w:szCs w:val="24"/>
          <w:lang w:val="bg-BG"/>
        </w:rPr>
      </w:pPr>
    </w:p>
    <w:p w14:paraId="4C844ED1" w14:textId="77777777" w:rsidR="00E55748" w:rsidRPr="00E55748" w:rsidRDefault="00E55748">
      <w:pPr>
        <w:ind w:firstLine="1134"/>
        <w:rPr>
          <w:rFonts w:ascii="Arial" w:hAnsi="Arial"/>
          <w:b/>
          <w:szCs w:val="24"/>
          <w:lang w:val="bg-BG"/>
        </w:rPr>
      </w:pPr>
      <w:r w:rsidRPr="00E55748">
        <w:rPr>
          <w:rFonts w:ascii="Arial" w:hAnsi="Arial"/>
          <w:b/>
          <w:szCs w:val="24"/>
          <w:lang w:val="bg-BG"/>
        </w:rPr>
        <w:t>ГЛАВЕН СЕКРЕТАР НА</w:t>
      </w:r>
    </w:p>
    <w:p w14:paraId="0AD08FA1" w14:textId="77777777" w:rsidR="00E55748" w:rsidRPr="00E55748" w:rsidRDefault="00E55748">
      <w:pPr>
        <w:ind w:firstLine="1134"/>
        <w:rPr>
          <w:rFonts w:ascii="Arial" w:hAnsi="Arial"/>
          <w:b/>
          <w:szCs w:val="24"/>
          <w:lang w:val="bg-BG"/>
        </w:rPr>
      </w:pPr>
      <w:r w:rsidRPr="00E55748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E55748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7E22D5F2" w14:textId="77777777" w:rsidR="00E55748" w:rsidRPr="00E55748" w:rsidRDefault="00E55748">
      <w:pPr>
        <w:ind w:left="1134"/>
        <w:rPr>
          <w:rFonts w:ascii="Arial" w:hAnsi="Arial"/>
          <w:b/>
          <w:szCs w:val="24"/>
          <w:lang w:val="bg-BG"/>
        </w:rPr>
      </w:pPr>
    </w:p>
    <w:sectPr w:rsidR="00E55748" w:rsidRPr="00E55748" w:rsidSect="00884D24">
      <w:headerReference w:type="even" r:id="rId7"/>
      <w:headerReference w:type="default" r:id="rId8"/>
      <w:footerReference w:type="first" r:id="rId9"/>
      <w:pgSz w:w="11907" w:h="16840" w:code="9"/>
      <w:pgMar w:top="851" w:right="1417" w:bottom="1417" w:left="1417" w:header="993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9220" w14:textId="77777777" w:rsidR="008E392D" w:rsidRDefault="008E392D">
      <w:r>
        <w:separator/>
      </w:r>
    </w:p>
  </w:endnote>
  <w:endnote w:type="continuationSeparator" w:id="0">
    <w:p w14:paraId="253420E7" w14:textId="77777777" w:rsidR="008E392D" w:rsidRDefault="008E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3BD97245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21D32259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C760" w14:textId="77777777" w:rsidR="008E392D" w:rsidRDefault="008E392D">
      <w:r>
        <w:separator/>
      </w:r>
    </w:p>
  </w:footnote>
  <w:footnote w:type="continuationSeparator" w:id="0">
    <w:p w14:paraId="7FF5E168" w14:textId="77777777" w:rsidR="008E392D" w:rsidRDefault="008E3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08220DE0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D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4ED5"/>
    <w:multiLevelType w:val="hybridMultilevel"/>
    <w:tmpl w:val="F25C4230"/>
    <w:lvl w:ilvl="0" w:tplc="B80AF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2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4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5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6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8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1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3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5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8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000230970">
    <w:abstractNumId w:val="6"/>
  </w:num>
  <w:num w:numId="2" w16cid:durableId="217981247">
    <w:abstractNumId w:val="14"/>
  </w:num>
  <w:num w:numId="3" w16cid:durableId="403643195">
    <w:abstractNumId w:val="5"/>
  </w:num>
  <w:num w:numId="4" w16cid:durableId="1431463742">
    <w:abstractNumId w:val="18"/>
  </w:num>
  <w:num w:numId="5" w16cid:durableId="1918592447">
    <w:abstractNumId w:val="10"/>
  </w:num>
  <w:num w:numId="6" w16cid:durableId="657150555">
    <w:abstractNumId w:val="11"/>
  </w:num>
  <w:num w:numId="7" w16cid:durableId="758913504">
    <w:abstractNumId w:val="3"/>
  </w:num>
  <w:num w:numId="8" w16cid:durableId="1388869607">
    <w:abstractNumId w:val="1"/>
  </w:num>
  <w:num w:numId="9" w16cid:durableId="497698691">
    <w:abstractNumId w:val="12"/>
  </w:num>
  <w:num w:numId="10" w16cid:durableId="1069573345">
    <w:abstractNumId w:val="16"/>
  </w:num>
  <w:num w:numId="11" w16cid:durableId="1328289939">
    <w:abstractNumId w:val="9"/>
  </w:num>
  <w:num w:numId="12" w16cid:durableId="2080245619">
    <w:abstractNumId w:val="8"/>
  </w:num>
  <w:num w:numId="13" w16cid:durableId="16273223">
    <w:abstractNumId w:val="2"/>
  </w:num>
  <w:num w:numId="14" w16cid:durableId="259458738">
    <w:abstractNumId w:val="4"/>
  </w:num>
  <w:num w:numId="15" w16cid:durableId="369188245">
    <w:abstractNumId w:val="7"/>
  </w:num>
  <w:num w:numId="16" w16cid:durableId="1781148548">
    <w:abstractNumId w:val="17"/>
  </w:num>
  <w:num w:numId="17" w16cid:durableId="437797804">
    <w:abstractNumId w:val="15"/>
  </w:num>
  <w:num w:numId="18" w16cid:durableId="1385711354">
    <w:abstractNumId w:val="13"/>
  </w:num>
  <w:num w:numId="19" w16cid:durableId="122888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4055"/>
    <w:rsid w:val="000460CE"/>
    <w:rsid w:val="0005049B"/>
    <w:rsid w:val="0005158E"/>
    <w:rsid w:val="00061C17"/>
    <w:rsid w:val="000730C7"/>
    <w:rsid w:val="00074B33"/>
    <w:rsid w:val="00077872"/>
    <w:rsid w:val="00080CB1"/>
    <w:rsid w:val="00086972"/>
    <w:rsid w:val="00086B4F"/>
    <w:rsid w:val="00086EA2"/>
    <w:rsid w:val="00097C39"/>
    <w:rsid w:val="000A1B00"/>
    <w:rsid w:val="000A30DF"/>
    <w:rsid w:val="000B6FDF"/>
    <w:rsid w:val="000C2E0E"/>
    <w:rsid w:val="000D2995"/>
    <w:rsid w:val="000E2CE1"/>
    <w:rsid w:val="000F4C8F"/>
    <w:rsid w:val="000F7C8C"/>
    <w:rsid w:val="001122FB"/>
    <w:rsid w:val="00113D36"/>
    <w:rsid w:val="00114D6F"/>
    <w:rsid w:val="001207D0"/>
    <w:rsid w:val="0012444C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4DE0"/>
    <w:rsid w:val="001C51FE"/>
    <w:rsid w:val="001D0450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2B92"/>
    <w:rsid w:val="00235900"/>
    <w:rsid w:val="00243719"/>
    <w:rsid w:val="002519B3"/>
    <w:rsid w:val="00266CC5"/>
    <w:rsid w:val="0028035E"/>
    <w:rsid w:val="002855FD"/>
    <w:rsid w:val="0029038B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91819"/>
    <w:rsid w:val="00394B6E"/>
    <w:rsid w:val="00397C5E"/>
    <w:rsid w:val="003A337E"/>
    <w:rsid w:val="003B72E2"/>
    <w:rsid w:val="003C30E0"/>
    <w:rsid w:val="003E6849"/>
    <w:rsid w:val="003F606A"/>
    <w:rsid w:val="0040560B"/>
    <w:rsid w:val="00411BD8"/>
    <w:rsid w:val="00412979"/>
    <w:rsid w:val="00416E4C"/>
    <w:rsid w:val="00426BFB"/>
    <w:rsid w:val="00434DE4"/>
    <w:rsid w:val="00441F42"/>
    <w:rsid w:val="00451F95"/>
    <w:rsid w:val="00457DCE"/>
    <w:rsid w:val="004603D2"/>
    <w:rsid w:val="004605FB"/>
    <w:rsid w:val="0046389C"/>
    <w:rsid w:val="00464D4D"/>
    <w:rsid w:val="00477ABF"/>
    <w:rsid w:val="00485EBB"/>
    <w:rsid w:val="004A670A"/>
    <w:rsid w:val="004C1650"/>
    <w:rsid w:val="004C2B4D"/>
    <w:rsid w:val="004C45AA"/>
    <w:rsid w:val="004C5465"/>
    <w:rsid w:val="004C5884"/>
    <w:rsid w:val="004D7D9E"/>
    <w:rsid w:val="004E17D6"/>
    <w:rsid w:val="004E2965"/>
    <w:rsid w:val="004E4683"/>
    <w:rsid w:val="004E48CF"/>
    <w:rsid w:val="00517B06"/>
    <w:rsid w:val="00522543"/>
    <w:rsid w:val="00522C2C"/>
    <w:rsid w:val="00524543"/>
    <w:rsid w:val="00534D78"/>
    <w:rsid w:val="00535F44"/>
    <w:rsid w:val="00540889"/>
    <w:rsid w:val="00552705"/>
    <w:rsid w:val="00552AC9"/>
    <w:rsid w:val="00566B12"/>
    <w:rsid w:val="0057565D"/>
    <w:rsid w:val="00576C22"/>
    <w:rsid w:val="005826EA"/>
    <w:rsid w:val="0059280A"/>
    <w:rsid w:val="005A361E"/>
    <w:rsid w:val="005A648E"/>
    <w:rsid w:val="005B52D0"/>
    <w:rsid w:val="005D44AE"/>
    <w:rsid w:val="005E66F9"/>
    <w:rsid w:val="005F26D1"/>
    <w:rsid w:val="005F7243"/>
    <w:rsid w:val="00603370"/>
    <w:rsid w:val="00604566"/>
    <w:rsid w:val="00614420"/>
    <w:rsid w:val="00627816"/>
    <w:rsid w:val="0063016B"/>
    <w:rsid w:val="006336B7"/>
    <w:rsid w:val="00642475"/>
    <w:rsid w:val="00643BBE"/>
    <w:rsid w:val="006478D8"/>
    <w:rsid w:val="00653DA6"/>
    <w:rsid w:val="00674BD8"/>
    <w:rsid w:val="00675451"/>
    <w:rsid w:val="00680076"/>
    <w:rsid w:val="00681E05"/>
    <w:rsid w:val="006961FE"/>
    <w:rsid w:val="006967B2"/>
    <w:rsid w:val="006A2089"/>
    <w:rsid w:val="006B1546"/>
    <w:rsid w:val="006B43E7"/>
    <w:rsid w:val="006B67D4"/>
    <w:rsid w:val="006C161F"/>
    <w:rsid w:val="006C3215"/>
    <w:rsid w:val="006C34F3"/>
    <w:rsid w:val="006C4821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563D"/>
    <w:rsid w:val="0070718B"/>
    <w:rsid w:val="0071354B"/>
    <w:rsid w:val="00715EDE"/>
    <w:rsid w:val="00716221"/>
    <w:rsid w:val="0072548E"/>
    <w:rsid w:val="00725957"/>
    <w:rsid w:val="00726B6E"/>
    <w:rsid w:val="00754899"/>
    <w:rsid w:val="0075520B"/>
    <w:rsid w:val="00764F35"/>
    <w:rsid w:val="00770007"/>
    <w:rsid w:val="00787821"/>
    <w:rsid w:val="00792884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80417B"/>
    <w:rsid w:val="0080619E"/>
    <w:rsid w:val="00821C9D"/>
    <w:rsid w:val="00822F40"/>
    <w:rsid w:val="0083109A"/>
    <w:rsid w:val="008318B5"/>
    <w:rsid w:val="0083376A"/>
    <w:rsid w:val="00834400"/>
    <w:rsid w:val="00835DAA"/>
    <w:rsid w:val="00840C26"/>
    <w:rsid w:val="00847576"/>
    <w:rsid w:val="00854ABA"/>
    <w:rsid w:val="00855B3D"/>
    <w:rsid w:val="0085780F"/>
    <w:rsid w:val="00884918"/>
    <w:rsid w:val="00884D24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392D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577D8"/>
    <w:rsid w:val="0095797D"/>
    <w:rsid w:val="009735CC"/>
    <w:rsid w:val="00977888"/>
    <w:rsid w:val="00987281"/>
    <w:rsid w:val="00992D7F"/>
    <w:rsid w:val="009A1D72"/>
    <w:rsid w:val="009A34A1"/>
    <w:rsid w:val="009B3726"/>
    <w:rsid w:val="009C3511"/>
    <w:rsid w:val="009D1E76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24B99"/>
    <w:rsid w:val="00A33F68"/>
    <w:rsid w:val="00A50594"/>
    <w:rsid w:val="00A54686"/>
    <w:rsid w:val="00A54B45"/>
    <w:rsid w:val="00A62706"/>
    <w:rsid w:val="00A638CF"/>
    <w:rsid w:val="00A73237"/>
    <w:rsid w:val="00AA0C90"/>
    <w:rsid w:val="00AA30D1"/>
    <w:rsid w:val="00AB7A56"/>
    <w:rsid w:val="00AC0784"/>
    <w:rsid w:val="00AC1A84"/>
    <w:rsid w:val="00AF373E"/>
    <w:rsid w:val="00B06E97"/>
    <w:rsid w:val="00B07F73"/>
    <w:rsid w:val="00B10FE9"/>
    <w:rsid w:val="00B301A8"/>
    <w:rsid w:val="00B369B8"/>
    <w:rsid w:val="00B50878"/>
    <w:rsid w:val="00B531E7"/>
    <w:rsid w:val="00B5540D"/>
    <w:rsid w:val="00B6196A"/>
    <w:rsid w:val="00B65D59"/>
    <w:rsid w:val="00B7333D"/>
    <w:rsid w:val="00B914BD"/>
    <w:rsid w:val="00B927A2"/>
    <w:rsid w:val="00B9720D"/>
    <w:rsid w:val="00B973B7"/>
    <w:rsid w:val="00BA161F"/>
    <w:rsid w:val="00BA1C44"/>
    <w:rsid w:val="00BA3B94"/>
    <w:rsid w:val="00BA77BC"/>
    <w:rsid w:val="00BC0B22"/>
    <w:rsid w:val="00BD4322"/>
    <w:rsid w:val="00BE37B5"/>
    <w:rsid w:val="00C00BC7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74210"/>
    <w:rsid w:val="00C8211F"/>
    <w:rsid w:val="00C9078A"/>
    <w:rsid w:val="00CB1412"/>
    <w:rsid w:val="00CB6E59"/>
    <w:rsid w:val="00CC3531"/>
    <w:rsid w:val="00CD33DB"/>
    <w:rsid w:val="00CE0F4B"/>
    <w:rsid w:val="00CE4720"/>
    <w:rsid w:val="00CE552E"/>
    <w:rsid w:val="00CE64BF"/>
    <w:rsid w:val="00CF55F0"/>
    <w:rsid w:val="00D00089"/>
    <w:rsid w:val="00D13941"/>
    <w:rsid w:val="00D2337C"/>
    <w:rsid w:val="00D258A2"/>
    <w:rsid w:val="00D3331C"/>
    <w:rsid w:val="00D33F4F"/>
    <w:rsid w:val="00D401A3"/>
    <w:rsid w:val="00D53E7B"/>
    <w:rsid w:val="00D72A02"/>
    <w:rsid w:val="00D8797A"/>
    <w:rsid w:val="00D90055"/>
    <w:rsid w:val="00DA6F67"/>
    <w:rsid w:val="00DA7B4F"/>
    <w:rsid w:val="00DB238A"/>
    <w:rsid w:val="00DC61E0"/>
    <w:rsid w:val="00DC7A9F"/>
    <w:rsid w:val="00DE2FED"/>
    <w:rsid w:val="00DF0B3F"/>
    <w:rsid w:val="00DF0BA3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55748"/>
    <w:rsid w:val="00E66730"/>
    <w:rsid w:val="00E72592"/>
    <w:rsid w:val="00E74C94"/>
    <w:rsid w:val="00EA210E"/>
    <w:rsid w:val="00EA23A7"/>
    <w:rsid w:val="00EB2E6A"/>
    <w:rsid w:val="00EB3FD5"/>
    <w:rsid w:val="00EC78A4"/>
    <w:rsid w:val="00F00BF6"/>
    <w:rsid w:val="00F05118"/>
    <w:rsid w:val="00F07ED1"/>
    <w:rsid w:val="00F322F9"/>
    <w:rsid w:val="00F34CA2"/>
    <w:rsid w:val="00F53286"/>
    <w:rsid w:val="00F614CF"/>
    <w:rsid w:val="00F65F0B"/>
    <w:rsid w:val="00F70550"/>
    <w:rsid w:val="00F7139A"/>
    <w:rsid w:val="00F90138"/>
    <w:rsid w:val="00F928C9"/>
    <w:rsid w:val="00F94FD8"/>
    <w:rsid w:val="00F954F5"/>
    <w:rsid w:val="00FA145D"/>
    <w:rsid w:val="00FA5CA9"/>
    <w:rsid w:val="00FB4F1A"/>
    <w:rsid w:val="00FB7F1C"/>
    <w:rsid w:val="00FC572C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  <w:style w:type="paragraph" w:styleId="ListParagraph">
    <w:name w:val="List Paragraph"/>
    <w:basedOn w:val="Normal"/>
    <w:uiPriority w:val="34"/>
    <w:qFormat/>
    <w:rsid w:val="00C00B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2025-10-22T12:38:00Z</cp:lastPrinted>
  <dcterms:created xsi:type="dcterms:W3CDTF">2025-10-22T13:01:00Z</dcterms:created>
  <dcterms:modified xsi:type="dcterms:W3CDTF">2025-10-22T13:01:00Z</dcterms:modified>
</cp:coreProperties>
</file>