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17932396" w:rsidR="00683DAE" w:rsidRDefault="00683DAE">
      <w:pPr>
        <w:pStyle w:val="Title"/>
        <w:rPr>
          <w:noProof/>
          <w:lang w:val="bg-BG"/>
        </w:rPr>
      </w:pPr>
    </w:p>
    <w:p w14:paraId="6ECE5DBB" w14:textId="77777777" w:rsidR="00B83FCA" w:rsidRPr="000758B0" w:rsidRDefault="00B83FCA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0758B0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0758B0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0758B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758B0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0758B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758B0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0758B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758B0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0758B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758B0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0758B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758B0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0758B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758B0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0758B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758B0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0758B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758B0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0758B0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0758B0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0758B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758B0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0758B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758B0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0758B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758B0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0758B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758B0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0758B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758B0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0758B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758B0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0758B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758B0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0758B0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0758B0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0758B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758B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0758B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758B0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0758B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758B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0758B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758B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0758B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758B0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0758B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758B0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0758B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758B0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0758B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758B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0758B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758B0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0758B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758B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0758B0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0758B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0758B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758B0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0758B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758B0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0758B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758B0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0758B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758B0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44AF99EC" w:rsidR="0069784B" w:rsidRPr="000B7CE7" w:rsidRDefault="000B7CE7" w:rsidP="00D36EA5">
      <w:pPr>
        <w:jc w:val="right"/>
        <w:rPr>
          <w:rFonts w:ascii="Arial" w:hAnsi="Arial"/>
          <w:szCs w:val="24"/>
          <w:lang w:val="bg-BG"/>
        </w:rPr>
      </w:pPr>
      <w:r w:rsidRPr="000B7CE7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0758B0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0758B0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6D486467" w:rsidR="0069784B" w:rsidRPr="000758B0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0758B0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0758B0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0758B0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0B7CE7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211</w:t>
      </w:r>
    </w:p>
    <w:p w14:paraId="7958E6EF" w14:textId="77777777" w:rsidR="0069784B" w:rsidRPr="000758B0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1CE60A32" w:rsidR="0069784B" w:rsidRPr="000758B0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0758B0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0758B0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0B7CE7">
        <w:rPr>
          <w:rFonts w:ascii="Times New Roman" w:hAnsi="Times New Roman"/>
          <w:b/>
          <w:sz w:val="30"/>
          <w:szCs w:val="30"/>
          <w:lang w:val="bg-BG"/>
        </w:rPr>
        <w:t>21   октомври</w:t>
      </w:r>
      <w:r w:rsidR="0069784B" w:rsidRPr="000758B0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 w:rsidRPr="000758B0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0758B0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0758B0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0758B0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0758B0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0758B0" w:rsidRDefault="005866D4">
      <w:pPr>
        <w:rPr>
          <w:rFonts w:ascii="Times New Roman" w:hAnsi="Times New Roman"/>
          <w:b/>
          <w:lang w:val="bg-BG"/>
        </w:rPr>
      </w:pPr>
    </w:p>
    <w:p w14:paraId="2A4DFE46" w14:textId="77777777" w:rsidR="000758B0" w:rsidRPr="000758B0" w:rsidRDefault="0069784B" w:rsidP="000758B0">
      <w:pPr>
        <w:widowControl w:val="0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0758B0">
        <w:rPr>
          <w:rFonts w:ascii="Arial" w:hAnsi="Arial" w:cs="Arial"/>
          <w:b/>
          <w:sz w:val="28"/>
          <w:szCs w:val="28"/>
          <w:lang w:val="bg-BG"/>
        </w:rPr>
        <w:t>ЗА</w:t>
      </w:r>
      <w:r w:rsidR="00951281" w:rsidRPr="000758B0">
        <w:rPr>
          <w:rFonts w:ascii="NewSaturionCyr" w:hAnsi="NewSaturionCyr" w:cs="Arial"/>
          <w:b/>
          <w:sz w:val="26"/>
          <w:szCs w:val="26"/>
          <w:lang w:val="bg-BG"/>
        </w:rPr>
        <w:t xml:space="preserve"> </w:t>
      </w:r>
      <w:r w:rsidR="000758B0" w:rsidRPr="000758B0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одобряване на допълнителни разходи по бюджета на </w:t>
      </w:r>
    </w:p>
    <w:p w14:paraId="57616697" w14:textId="716C5FEB" w:rsidR="0069784B" w:rsidRPr="000758B0" w:rsidRDefault="000758B0" w:rsidP="000758B0">
      <w:pPr>
        <w:spacing w:line="276" w:lineRule="auto"/>
        <w:ind w:left="1701" w:right="754" w:hanging="567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0758B0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Комисията за финансов надзор за 2025 г.</w:t>
      </w:r>
    </w:p>
    <w:p w14:paraId="4EA99E59" w14:textId="77777777" w:rsidR="00E22D77" w:rsidRPr="000758B0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0758B0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0758B0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0758B0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0758B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758B0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0758B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758B0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0758B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758B0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0758B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758B0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0758B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758B0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0758B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758B0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0758B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758B0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0758B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758B0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0758B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758B0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0758B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758B0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0758B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758B0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0758B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758B0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0758B0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0758B0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0758B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758B0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0758B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758B0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0758B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758B0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0758B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758B0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0758B0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0758B0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0758B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758B0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0758B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758B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0758B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758B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0758B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758B0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0758B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758B0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0758B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758B0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0758B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758B0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0758B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758B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0758B0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0758B0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0758B0" w:rsidRDefault="00D706BF" w:rsidP="00C05C76">
      <w:pPr>
        <w:spacing w:before="120" w:line="288" w:lineRule="auto"/>
        <w:jc w:val="center"/>
        <w:rPr>
          <w:rFonts w:ascii="Arial" w:hAnsi="Arial"/>
          <w:smallCaps/>
          <w:szCs w:val="24"/>
          <w:lang w:val="bg-BG"/>
        </w:rPr>
      </w:pPr>
    </w:p>
    <w:p w14:paraId="11C644A1" w14:textId="6C3C33B6" w:rsidR="000758B0" w:rsidRPr="000758B0" w:rsidRDefault="000758B0" w:rsidP="00C05C76">
      <w:pPr>
        <w:widowControl w:val="0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 w:bidi="bg-BG"/>
        </w:rPr>
      </w:pPr>
      <w:r w:rsidRPr="000758B0">
        <w:rPr>
          <w:rFonts w:ascii="Arial" w:hAnsi="Arial" w:cs="Arial"/>
          <w:b/>
          <w:bCs/>
          <w:sz w:val="28"/>
          <w:szCs w:val="28"/>
          <w:lang w:val="bg-BG" w:eastAsia="bg-BG" w:bidi="bg-BG"/>
        </w:rPr>
        <w:t xml:space="preserve">Чл. 1. (1) </w:t>
      </w:r>
      <w:r w:rsidRPr="000758B0">
        <w:rPr>
          <w:rFonts w:ascii="Arial" w:hAnsi="Arial" w:cs="Arial"/>
          <w:sz w:val="28"/>
          <w:szCs w:val="28"/>
          <w:lang w:val="bg-BG" w:eastAsia="bg-BG" w:bidi="bg-BG"/>
        </w:rPr>
        <w:t xml:space="preserve">Одобрява допълнителни разходи за персонал в размер 176 250 лв. по бюджета на Комисията за финансов надзор за 2025 г. </w:t>
      </w:r>
    </w:p>
    <w:p w14:paraId="7E438EC7" w14:textId="6C4BDD12" w:rsidR="000758B0" w:rsidRPr="000758B0" w:rsidRDefault="000758B0" w:rsidP="00C05C76">
      <w:pPr>
        <w:widowControl w:val="0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 w:bidi="bg-BG"/>
        </w:rPr>
      </w:pPr>
      <w:r w:rsidRPr="000758B0">
        <w:rPr>
          <w:rFonts w:ascii="Arial" w:hAnsi="Arial" w:cs="Arial"/>
          <w:b/>
          <w:bCs/>
          <w:sz w:val="28"/>
          <w:szCs w:val="28"/>
          <w:lang w:val="bg-BG" w:eastAsia="bg-BG" w:bidi="bg-BG"/>
        </w:rPr>
        <w:t xml:space="preserve">(2) </w:t>
      </w:r>
      <w:r w:rsidRPr="000758B0">
        <w:rPr>
          <w:rFonts w:ascii="Arial" w:hAnsi="Arial" w:cs="Arial"/>
          <w:sz w:val="28"/>
          <w:szCs w:val="28"/>
          <w:lang w:val="bg-BG" w:eastAsia="bg-BG" w:bidi="bg-BG"/>
        </w:rPr>
        <w:t>Средствата по ал. 1 да се осигурят за сметка на преструктуриран</w:t>
      </w:r>
      <w:r w:rsidR="00C05C76">
        <w:rPr>
          <w:rFonts w:ascii="Arial" w:hAnsi="Arial" w:cs="Arial"/>
          <w:sz w:val="28"/>
          <w:szCs w:val="28"/>
          <w:lang w:val="bg-BG" w:eastAsia="bg-BG" w:bidi="bg-BG"/>
        </w:rPr>
        <w:t>е</w:t>
      </w:r>
      <w:r w:rsidRPr="000758B0">
        <w:rPr>
          <w:rFonts w:ascii="Arial" w:hAnsi="Arial" w:cs="Arial"/>
          <w:sz w:val="28"/>
          <w:szCs w:val="28"/>
          <w:lang w:val="bg-BG" w:eastAsia="bg-BG" w:bidi="bg-BG"/>
        </w:rPr>
        <w:t xml:space="preserve"> на  разходите и/или трансферите по централния бюджет на 2025 г.</w:t>
      </w:r>
    </w:p>
    <w:p w14:paraId="00C974A3" w14:textId="77777777" w:rsidR="000758B0" w:rsidRPr="000758B0" w:rsidRDefault="000758B0" w:rsidP="00C05C76">
      <w:pPr>
        <w:widowControl w:val="0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 w:bidi="bg-BG"/>
        </w:rPr>
      </w:pPr>
      <w:r w:rsidRPr="000758B0">
        <w:rPr>
          <w:rFonts w:ascii="Arial" w:hAnsi="Arial" w:cs="Arial"/>
          <w:b/>
          <w:bCs/>
          <w:sz w:val="28"/>
          <w:szCs w:val="28"/>
          <w:lang w:val="bg-BG" w:eastAsia="bg-BG" w:bidi="bg-BG"/>
        </w:rPr>
        <w:t xml:space="preserve">Чл. 2. </w:t>
      </w:r>
      <w:r w:rsidRPr="000758B0">
        <w:rPr>
          <w:rFonts w:ascii="Arial" w:hAnsi="Arial" w:cs="Arial"/>
          <w:sz w:val="28"/>
          <w:szCs w:val="28"/>
          <w:lang w:val="bg-BG" w:eastAsia="bg-BG" w:bidi="bg-BG"/>
        </w:rPr>
        <w:t>Със сумата по чл. 1, ал. 1 да се увеличат разходите по бюджета на Комисията за финансов надзор за 2025 г. по функционална област „Регулация и надзор на небанковия финансов сектор“.</w:t>
      </w:r>
    </w:p>
    <w:p w14:paraId="4B8C4CEF" w14:textId="77777777" w:rsidR="000758B0" w:rsidRPr="000758B0" w:rsidRDefault="000758B0" w:rsidP="00C05C76">
      <w:pPr>
        <w:widowControl w:val="0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 w:bidi="bg-BG"/>
        </w:rPr>
      </w:pPr>
      <w:r w:rsidRPr="000758B0">
        <w:rPr>
          <w:rFonts w:ascii="Arial" w:hAnsi="Arial" w:cs="Arial"/>
          <w:b/>
          <w:bCs/>
          <w:sz w:val="28"/>
          <w:szCs w:val="28"/>
          <w:lang w:val="bg-BG" w:eastAsia="bg-BG" w:bidi="bg-BG"/>
        </w:rPr>
        <w:t xml:space="preserve">Чл. 3. </w:t>
      </w:r>
      <w:r w:rsidRPr="000758B0">
        <w:rPr>
          <w:rFonts w:ascii="Arial" w:hAnsi="Arial" w:cs="Arial"/>
          <w:sz w:val="28"/>
          <w:szCs w:val="28"/>
          <w:lang w:val="bg-BG" w:eastAsia="bg-BG" w:bidi="bg-BG"/>
        </w:rPr>
        <w:t>Председателят на Комисията за финансов надзор да извърши съответните промени по бюджета на Комисията за финансов надзор за 2025 г. и да уведоми министъра на финансите.</w:t>
      </w:r>
    </w:p>
    <w:p w14:paraId="60703DBF" w14:textId="77777777" w:rsidR="000758B0" w:rsidRPr="000758B0" w:rsidRDefault="000758B0" w:rsidP="00C05C76">
      <w:pPr>
        <w:widowControl w:val="0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 w:bidi="bg-BG"/>
        </w:rPr>
      </w:pPr>
      <w:r w:rsidRPr="000758B0">
        <w:rPr>
          <w:rFonts w:ascii="Arial" w:hAnsi="Arial" w:cs="Arial"/>
          <w:b/>
          <w:bCs/>
          <w:sz w:val="28"/>
          <w:szCs w:val="28"/>
          <w:lang w:val="bg-BG" w:eastAsia="bg-BG" w:bidi="bg-BG"/>
        </w:rPr>
        <w:t xml:space="preserve">Чл. 4. </w:t>
      </w:r>
      <w:r w:rsidRPr="000758B0">
        <w:rPr>
          <w:rFonts w:ascii="Arial" w:hAnsi="Arial" w:cs="Arial"/>
          <w:sz w:val="28"/>
          <w:szCs w:val="28"/>
          <w:lang w:val="bg-BG" w:eastAsia="bg-BG" w:bidi="bg-BG"/>
        </w:rPr>
        <w:t>Министърът на финансите да извърши произтичащите промени по централния бюджет за 2025 г.</w:t>
      </w:r>
    </w:p>
    <w:p w14:paraId="3BFA1D93" w14:textId="77777777" w:rsidR="000758B0" w:rsidRPr="000758B0" w:rsidRDefault="000758B0" w:rsidP="00C05C76">
      <w:pPr>
        <w:widowControl w:val="0"/>
        <w:spacing w:before="240" w:after="200" w:line="288" w:lineRule="auto"/>
        <w:ind w:firstLine="1134"/>
        <w:jc w:val="center"/>
        <w:rPr>
          <w:rFonts w:ascii="Arial" w:hAnsi="Arial" w:cs="Arial"/>
          <w:b/>
          <w:bCs/>
          <w:sz w:val="28"/>
          <w:szCs w:val="28"/>
          <w:lang w:val="bg-BG" w:eastAsia="bg-BG" w:bidi="bg-BG"/>
        </w:rPr>
      </w:pPr>
      <w:r w:rsidRPr="000758B0">
        <w:rPr>
          <w:rFonts w:ascii="Arial" w:hAnsi="Arial" w:cs="Arial"/>
          <w:b/>
          <w:bCs/>
          <w:sz w:val="28"/>
          <w:szCs w:val="28"/>
          <w:lang w:val="bg-BG" w:eastAsia="bg-BG" w:bidi="bg-BG"/>
        </w:rPr>
        <w:t>Заключителни разпоредби</w:t>
      </w:r>
    </w:p>
    <w:p w14:paraId="054D6E11" w14:textId="71D2BFC1" w:rsidR="000758B0" w:rsidRPr="000758B0" w:rsidRDefault="000758B0" w:rsidP="00150A27">
      <w:pPr>
        <w:widowControl w:val="0"/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 w:bidi="bg-BG"/>
        </w:rPr>
      </w:pPr>
      <w:r w:rsidRPr="000758B0">
        <w:rPr>
          <w:rFonts w:ascii="Arial" w:hAnsi="Arial" w:cs="Arial"/>
          <w:b/>
          <w:bCs/>
          <w:sz w:val="28"/>
          <w:szCs w:val="28"/>
          <w:lang w:val="bg-BG" w:eastAsia="bg-BG" w:bidi="bg-BG"/>
        </w:rPr>
        <w:lastRenderedPageBreak/>
        <w:t>§ 1.</w:t>
      </w:r>
      <w:r w:rsidR="00150A27">
        <w:rPr>
          <w:rFonts w:ascii="Arial" w:hAnsi="Arial" w:cs="Arial"/>
          <w:b/>
          <w:bCs/>
          <w:sz w:val="28"/>
          <w:szCs w:val="28"/>
          <w:lang w:val="bg-BG" w:eastAsia="bg-BG" w:bidi="bg-BG"/>
        </w:rPr>
        <w:t xml:space="preserve"> </w:t>
      </w:r>
      <w:r w:rsidRPr="000758B0">
        <w:rPr>
          <w:rFonts w:ascii="Arial" w:hAnsi="Arial" w:cs="Arial"/>
          <w:bCs/>
          <w:sz w:val="28"/>
          <w:szCs w:val="28"/>
          <w:lang w:val="bg-BG" w:eastAsia="bg-BG" w:bidi="bg-BG"/>
        </w:rPr>
        <w:t>Постановлението се приема на основание чл. 109, ал. 3 от Закона за публичните финанси и чл. 79, ал. 2 от Закона за държавния бюджет на Република България за 2025 г.</w:t>
      </w:r>
    </w:p>
    <w:p w14:paraId="0684379A" w14:textId="74FB8AF9" w:rsidR="000758B0" w:rsidRPr="000758B0" w:rsidRDefault="000758B0" w:rsidP="00150A27">
      <w:pPr>
        <w:widowControl w:val="0"/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 w:bidi="bg-BG"/>
        </w:rPr>
      </w:pPr>
      <w:r w:rsidRPr="000758B0">
        <w:rPr>
          <w:rFonts w:ascii="Arial" w:hAnsi="Arial" w:cs="Arial"/>
          <w:b/>
          <w:bCs/>
          <w:sz w:val="28"/>
          <w:szCs w:val="28"/>
          <w:lang w:val="bg-BG" w:eastAsia="bg-BG" w:bidi="bg-BG"/>
        </w:rPr>
        <w:t>§</w:t>
      </w:r>
      <w:r w:rsidR="00150A27">
        <w:rPr>
          <w:rFonts w:ascii="Arial" w:hAnsi="Arial" w:cs="Arial"/>
          <w:b/>
          <w:bCs/>
          <w:sz w:val="28"/>
          <w:szCs w:val="28"/>
          <w:lang w:val="bg-BG" w:eastAsia="bg-BG" w:bidi="bg-BG"/>
        </w:rPr>
        <w:t xml:space="preserve"> </w:t>
      </w:r>
      <w:r w:rsidRPr="000758B0">
        <w:rPr>
          <w:rFonts w:ascii="Arial" w:hAnsi="Arial" w:cs="Arial"/>
          <w:b/>
          <w:bCs/>
          <w:sz w:val="28"/>
          <w:szCs w:val="28"/>
          <w:lang w:val="bg-BG" w:eastAsia="bg-BG" w:bidi="bg-BG"/>
        </w:rPr>
        <w:t xml:space="preserve">2. </w:t>
      </w:r>
      <w:r w:rsidRPr="000758B0">
        <w:rPr>
          <w:rFonts w:ascii="Arial" w:hAnsi="Arial" w:cs="Arial"/>
          <w:bCs/>
          <w:sz w:val="28"/>
          <w:szCs w:val="28"/>
          <w:lang w:val="bg-BG" w:eastAsia="bg-BG" w:bidi="bg-BG"/>
        </w:rPr>
        <w:t>Изпълнението на постановлението се възлага на председателя на Комисията за финансов надзор.</w:t>
      </w:r>
    </w:p>
    <w:p w14:paraId="1955D5FB" w14:textId="7A5B6CB5" w:rsidR="000758B0" w:rsidRPr="000758B0" w:rsidRDefault="000758B0" w:rsidP="00150A27">
      <w:pPr>
        <w:widowControl w:val="0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 w:bidi="bg-BG"/>
        </w:rPr>
      </w:pPr>
      <w:r w:rsidRPr="000758B0">
        <w:rPr>
          <w:rFonts w:ascii="Arial" w:hAnsi="Arial" w:cs="Arial"/>
          <w:b/>
          <w:bCs/>
          <w:sz w:val="28"/>
          <w:szCs w:val="28"/>
          <w:lang w:val="bg-BG" w:eastAsia="bg-BG" w:bidi="bg-BG"/>
        </w:rPr>
        <w:t>§ 3.</w:t>
      </w:r>
      <w:r w:rsidR="00150A27">
        <w:rPr>
          <w:rFonts w:ascii="Arial" w:hAnsi="Arial" w:cs="Arial"/>
          <w:b/>
          <w:bCs/>
          <w:sz w:val="28"/>
          <w:szCs w:val="28"/>
          <w:lang w:val="bg-BG" w:eastAsia="bg-BG" w:bidi="bg-BG"/>
        </w:rPr>
        <w:t xml:space="preserve"> </w:t>
      </w:r>
      <w:r w:rsidRPr="000758B0">
        <w:rPr>
          <w:rFonts w:ascii="Arial" w:hAnsi="Arial" w:cs="Arial"/>
          <w:sz w:val="28"/>
          <w:szCs w:val="28"/>
          <w:lang w:val="bg-BG" w:eastAsia="bg-BG" w:bidi="bg-BG"/>
        </w:rPr>
        <w:t>Постановлението влиза в сила от деня на обнародването му в „Държавен вестник“.</w:t>
      </w:r>
    </w:p>
    <w:p w14:paraId="6858EE44" w14:textId="77777777" w:rsidR="003E5FC1" w:rsidRPr="000758B0" w:rsidRDefault="003E5FC1" w:rsidP="00150A27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36B988C9" w14:textId="77777777" w:rsidR="003E5FC1" w:rsidRPr="000758B0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08F90A2" w14:textId="77777777" w:rsidR="00691E98" w:rsidRPr="000758B0" w:rsidRDefault="00691E98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C127096" w14:textId="723791BA" w:rsidR="007C7140" w:rsidRPr="00691E98" w:rsidRDefault="007C7140">
      <w:pPr>
        <w:ind w:firstLine="1134"/>
        <w:rPr>
          <w:rFonts w:ascii="Times New Roman" w:hAnsi="Times New Roman"/>
          <w:b/>
          <w:lang w:val="bg-BG"/>
        </w:rPr>
      </w:pPr>
      <w:r w:rsidRPr="00691E98">
        <w:rPr>
          <w:rFonts w:ascii="Times New Roman" w:hAnsi="Times New Roman"/>
          <w:b/>
          <w:lang w:val="bg-BG"/>
        </w:rPr>
        <w:t xml:space="preserve">ЗА </w:t>
      </w:r>
      <w:r w:rsidRPr="00691E98">
        <w:rPr>
          <w:rFonts w:ascii="Times New Roman" w:hAnsi="Times New Roman"/>
          <w:b/>
        </w:rPr>
        <w:t xml:space="preserve">МИНИСТЪР-ПРЕДСЕДАТЕЛ: /п/ </w:t>
      </w:r>
      <w:r w:rsidR="00691E98">
        <w:rPr>
          <w:rFonts w:ascii="Times New Roman" w:hAnsi="Times New Roman"/>
          <w:b/>
          <w:lang w:val="bg-BG"/>
        </w:rPr>
        <w:t>Томислав Дончев</w:t>
      </w:r>
    </w:p>
    <w:p w14:paraId="3A75EC0E" w14:textId="77777777" w:rsidR="007C7140" w:rsidRPr="00691E98" w:rsidRDefault="007C7140">
      <w:pPr>
        <w:ind w:firstLine="1134"/>
        <w:rPr>
          <w:rFonts w:ascii="Times New Roman" w:hAnsi="Times New Roman"/>
          <w:b/>
        </w:rPr>
      </w:pPr>
    </w:p>
    <w:p w14:paraId="58EDAC73" w14:textId="77777777" w:rsidR="007C7140" w:rsidRPr="00691E98" w:rsidRDefault="007C7140">
      <w:pPr>
        <w:ind w:firstLine="1134"/>
        <w:rPr>
          <w:rFonts w:ascii="Times New Roman" w:hAnsi="Times New Roman"/>
          <w:b/>
        </w:rPr>
      </w:pPr>
      <w:r w:rsidRPr="00691E98">
        <w:rPr>
          <w:rFonts w:ascii="Times New Roman" w:hAnsi="Times New Roman"/>
          <w:b/>
        </w:rPr>
        <w:t>ГЛАВЕН СЕКРЕТАР НА</w:t>
      </w:r>
    </w:p>
    <w:p w14:paraId="30FDB00A" w14:textId="77777777" w:rsidR="007C7140" w:rsidRPr="00691E98" w:rsidRDefault="007C7140">
      <w:pPr>
        <w:ind w:firstLine="1134"/>
        <w:rPr>
          <w:rFonts w:ascii="Times New Roman" w:hAnsi="Times New Roman"/>
          <w:b/>
        </w:rPr>
      </w:pPr>
      <w:r w:rsidRPr="00691E98">
        <w:rPr>
          <w:rFonts w:ascii="Times New Roman" w:hAnsi="Times New Roman"/>
          <w:b/>
        </w:rPr>
        <w:t xml:space="preserve">МИНИСТЕРСКИЯ СЪВЕТ: /п/ </w:t>
      </w:r>
      <w:proofErr w:type="spellStart"/>
      <w:r w:rsidRPr="00691E98">
        <w:rPr>
          <w:rFonts w:ascii="Times New Roman" w:hAnsi="Times New Roman"/>
          <w:b/>
        </w:rPr>
        <w:t>Габриела</w:t>
      </w:r>
      <w:proofErr w:type="spellEnd"/>
      <w:r w:rsidRPr="00691E98">
        <w:rPr>
          <w:rFonts w:ascii="Times New Roman" w:hAnsi="Times New Roman"/>
          <w:b/>
        </w:rPr>
        <w:t xml:space="preserve"> </w:t>
      </w:r>
      <w:proofErr w:type="spellStart"/>
      <w:r w:rsidRPr="00691E98">
        <w:rPr>
          <w:rFonts w:ascii="Times New Roman" w:hAnsi="Times New Roman"/>
          <w:b/>
        </w:rPr>
        <w:t>Козарева</w:t>
      </w:r>
      <w:proofErr w:type="spellEnd"/>
    </w:p>
    <w:p w14:paraId="0F573791" w14:textId="77777777" w:rsidR="007C7140" w:rsidRPr="00691E98" w:rsidRDefault="007C7140">
      <w:pPr>
        <w:ind w:left="1134"/>
        <w:rPr>
          <w:rFonts w:ascii="Times New Roman" w:hAnsi="Times New Roman"/>
          <w:b/>
        </w:rPr>
      </w:pPr>
    </w:p>
    <w:sectPr w:rsidR="007C7140" w:rsidRPr="00691E98" w:rsidSect="00C05C76">
      <w:headerReference w:type="even" r:id="rId7"/>
      <w:headerReference w:type="default" r:id="rId8"/>
      <w:pgSz w:w="11906" w:h="16838" w:code="9"/>
      <w:pgMar w:top="1417" w:right="1417" w:bottom="1560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4F3E4" w14:textId="77777777" w:rsidR="007938EF" w:rsidRDefault="007938EF">
      <w:r>
        <w:separator/>
      </w:r>
    </w:p>
  </w:endnote>
  <w:endnote w:type="continuationSeparator" w:id="0">
    <w:p w14:paraId="0BA4FB4A" w14:textId="77777777" w:rsidR="007938EF" w:rsidRDefault="0079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116DF" w14:textId="77777777" w:rsidR="007938EF" w:rsidRDefault="007938EF">
      <w:r>
        <w:separator/>
      </w:r>
    </w:p>
  </w:footnote>
  <w:footnote w:type="continuationSeparator" w:id="0">
    <w:p w14:paraId="6A88BD72" w14:textId="77777777" w:rsidR="007938EF" w:rsidRDefault="00793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00E87445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5C76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06666"/>
    <w:rsid w:val="000107E8"/>
    <w:rsid w:val="00013631"/>
    <w:rsid w:val="00021FCE"/>
    <w:rsid w:val="0004228B"/>
    <w:rsid w:val="0006327C"/>
    <w:rsid w:val="00067840"/>
    <w:rsid w:val="000758B0"/>
    <w:rsid w:val="000900B0"/>
    <w:rsid w:val="00092519"/>
    <w:rsid w:val="000A5A5D"/>
    <w:rsid w:val="000B7CE7"/>
    <w:rsid w:val="000E0FD4"/>
    <w:rsid w:val="000E4F8B"/>
    <w:rsid w:val="0012240E"/>
    <w:rsid w:val="0012445B"/>
    <w:rsid w:val="00125CCA"/>
    <w:rsid w:val="00150A27"/>
    <w:rsid w:val="00152094"/>
    <w:rsid w:val="00154A8D"/>
    <w:rsid w:val="0017323F"/>
    <w:rsid w:val="00196159"/>
    <w:rsid w:val="00197ECB"/>
    <w:rsid w:val="001C50AA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47F2F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83DAE"/>
    <w:rsid w:val="00691DD2"/>
    <w:rsid w:val="00691E98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938EF"/>
    <w:rsid w:val="007A4EC2"/>
    <w:rsid w:val="007A5B6B"/>
    <w:rsid w:val="007B19A2"/>
    <w:rsid w:val="007B2F68"/>
    <w:rsid w:val="007B5C00"/>
    <w:rsid w:val="007B6C33"/>
    <w:rsid w:val="007C673D"/>
    <w:rsid w:val="007C7140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3A27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6730F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AE4E82"/>
    <w:rsid w:val="00AF310E"/>
    <w:rsid w:val="00B11989"/>
    <w:rsid w:val="00B11B93"/>
    <w:rsid w:val="00B1764A"/>
    <w:rsid w:val="00B2692D"/>
    <w:rsid w:val="00B422F2"/>
    <w:rsid w:val="00B42829"/>
    <w:rsid w:val="00B6268D"/>
    <w:rsid w:val="00B83FCA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05C76"/>
    <w:rsid w:val="00C26636"/>
    <w:rsid w:val="00C31898"/>
    <w:rsid w:val="00C32007"/>
    <w:rsid w:val="00C32792"/>
    <w:rsid w:val="00C340AF"/>
    <w:rsid w:val="00C36C74"/>
    <w:rsid w:val="00C37E17"/>
    <w:rsid w:val="00C76030"/>
    <w:rsid w:val="00CA635E"/>
    <w:rsid w:val="00CB498E"/>
    <w:rsid w:val="00CB55FF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F02FD2"/>
    <w:rsid w:val="00F22A8B"/>
    <w:rsid w:val="00F33064"/>
    <w:rsid w:val="00F36559"/>
    <w:rsid w:val="00F43D91"/>
    <w:rsid w:val="00F5141D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F3667-CCBC-4527-ABA1-A6B9C381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2025-10-22T06:41:00Z</dcterms:created>
  <dcterms:modified xsi:type="dcterms:W3CDTF">2025-10-22T06:41:00Z</dcterms:modified>
</cp:coreProperties>
</file>